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2E2B4B" w14:textId="7EBAB42F" w:rsidR="000A0075" w:rsidRDefault="000A0075" w:rsidP="000A0075">
      <w:pPr>
        <w:pStyle w:val="Red-Title"/>
      </w:pPr>
      <w:r>
        <w:t xml:space="preserve">Parli </w:t>
      </w:r>
      <w:r w:rsidR="0078401F">
        <w:t>Prep</w:t>
      </w:r>
      <w:r w:rsidR="00B06F2B">
        <w:t xml:space="preserve"> for </w:t>
      </w:r>
      <w:r w:rsidR="003A4E30">
        <w:t>October</w:t>
      </w:r>
      <w:r w:rsidR="00797692">
        <w:t xml:space="preserve"> </w:t>
      </w:r>
      <w:r w:rsidR="003A4E30">
        <w:t>7</w:t>
      </w:r>
      <w:r w:rsidR="00797692">
        <w:t>, 2019</w:t>
      </w:r>
      <w:r w:rsidRPr="003B62BB">
        <w:rPr>
          <w:sz w:val="28"/>
          <w:szCs w:val="28"/>
        </w:rPr>
        <w:t xml:space="preserve"> </w:t>
      </w:r>
      <w:r>
        <w:br/>
      </w:r>
      <w:r w:rsidR="00B06F2B">
        <w:rPr>
          <w:sz w:val="28"/>
          <w:szCs w:val="28"/>
        </w:rPr>
        <w:t xml:space="preserve">by </w:t>
      </w:r>
      <w:r w:rsidR="003C6BC0">
        <w:rPr>
          <w:sz w:val="28"/>
          <w:szCs w:val="28"/>
        </w:rPr>
        <w:t>Tabitha</w:t>
      </w:r>
      <w:r w:rsidR="00797692">
        <w:rPr>
          <w:sz w:val="28"/>
          <w:szCs w:val="28"/>
        </w:rPr>
        <w:t xml:space="preserve"> </w:t>
      </w:r>
      <w:proofErr w:type="spellStart"/>
      <w:r w:rsidR="003C6BC0">
        <w:rPr>
          <w:sz w:val="28"/>
          <w:szCs w:val="28"/>
        </w:rPr>
        <w:t>Jeub</w:t>
      </w:r>
      <w:proofErr w:type="spellEnd"/>
    </w:p>
    <w:p w14:paraId="39686F36" w14:textId="2BFD81D5" w:rsidR="0014404A" w:rsidRDefault="0078401F" w:rsidP="004C22D3">
      <w:pPr>
        <w:spacing w:after="0"/>
        <w:jc w:val="center"/>
        <w:rPr>
          <w:b/>
          <w:i/>
        </w:rPr>
      </w:pPr>
      <w:r w:rsidRPr="004C22D3">
        <w:rPr>
          <w:i/>
        </w:rPr>
        <w:t>Directions: The following is a “round robin” tournament with one out round</w:t>
      </w:r>
      <w:r w:rsidR="00B06F2B">
        <w:rPr>
          <w:i/>
        </w:rPr>
        <w:t xml:space="preserve">. </w:t>
      </w:r>
      <w:r w:rsidRPr="004C22D3">
        <w:rPr>
          <w:i/>
        </w:rPr>
        <w:t>Use these resolutions to practice parliamentary debate.</w:t>
      </w:r>
      <w:r w:rsidR="00EF7D15">
        <w:rPr>
          <w:i/>
        </w:rPr>
        <w:t xml:space="preserve"> </w:t>
      </w:r>
      <w:r w:rsidR="000A7CFD">
        <w:rPr>
          <w:i/>
        </w:rPr>
        <w:t>Use the hyperlinks to read up on concepts or topics unfamiliar to you.</w:t>
      </w:r>
    </w:p>
    <w:p w14:paraId="7C3FBDBA" w14:textId="77777777" w:rsidR="000A0075" w:rsidRDefault="000A0075" w:rsidP="000A0075">
      <w:pPr>
        <w:pStyle w:val="Heading2"/>
      </w:pPr>
      <w:r>
        <w:t>Round 1</w:t>
      </w:r>
    </w:p>
    <w:p w14:paraId="424D8183" w14:textId="2E3A6948" w:rsidR="00504A06" w:rsidRPr="007312A9" w:rsidRDefault="003A4E30" w:rsidP="00504A06">
      <w:r>
        <w:t xml:space="preserve">The United States Federal Government should substantially reform its trade policy in </w:t>
      </w:r>
      <w:hyperlink r:id="rId8" w:history="1">
        <w:r w:rsidRPr="003A4E30">
          <w:rPr>
            <w:rStyle w:val="Hyperlink"/>
          </w:rPr>
          <w:t>China</w:t>
        </w:r>
      </w:hyperlink>
      <w:r>
        <w:t xml:space="preserve"> </w:t>
      </w:r>
    </w:p>
    <w:p w14:paraId="0AA517CB" w14:textId="11DCB231" w:rsidR="00395922" w:rsidRDefault="00BA1F85" w:rsidP="007312A9">
      <w:pPr>
        <w:pStyle w:val="Heading2"/>
      </w:pPr>
      <w:r>
        <w:t>Round 2</w:t>
      </w:r>
    </w:p>
    <w:p w14:paraId="5AACC6A9" w14:textId="7F0FA689" w:rsidR="003C6BC0" w:rsidRPr="003C6BC0" w:rsidRDefault="003A4E30" w:rsidP="003C6BC0">
      <w:r>
        <w:t xml:space="preserve">This house believes that the economy is better with </w:t>
      </w:r>
      <w:hyperlink r:id="rId9" w:history="1">
        <w:r w:rsidRPr="003A4E30">
          <w:rPr>
            <w:rStyle w:val="Hyperlink"/>
          </w:rPr>
          <w:t>Trump</w:t>
        </w:r>
      </w:hyperlink>
      <w:r>
        <w:t xml:space="preserve"> as president </w:t>
      </w:r>
      <w:r w:rsidR="003C6BC0">
        <w:t xml:space="preserve"> </w:t>
      </w:r>
    </w:p>
    <w:p w14:paraId="0D45790C" w14:textId="1674D1EE" w:rsidR="00BA1F85" w:rsidRDefault="00BA1F85" w:rsidP="00BA1F85">
      <w:pPr>
        <w:pStyle w:val="Heading2"/>
      </w:pPr>
      <w:r>
        <w:t>Round 3</w:t>
      </w:r>
    </w:p>
    <w:p w14:paraId="1AA64A31" w14:textId="69EBD5AE" w:rsidR="003A4E30" w:rsidRPr="003A4E30" w:rsidRDefault="003A4E30" w:rsidP="003A4E30">
      <w:r>
        <w:t xml:space="preserve">Public welfare should be valued above </w:t>
      </w:r>
      <w:hyperlink r:id="rId10" w:history="1">
        <w:r w:rsidRPr="003A4E30">
          <w:rPr>
            <w:rStyle w:val="Hyperlink"/>
          </w:rPr>
          <w:t>economic</w:t>
        </w:r>
      </w:hyperlink>
      <w:r>
        <w:t xml:space="preserve"> security </w:t>
      </w:r>
    </w:p>
    <w:p w14:paraId="760951F6" w14:textId="1792EDEE" w:rsidR="003C6BC0" w:rsidRDefault="00BA1F85" w:rsidP="00BA1F85">
      <w:pPr>
        <w:pStyle w:val="Heading2"/>
      </w:pPr>
      <w:r>
        <w:t>Round 4</w:t>
      </w:r>
    </w:p>
    <w:p w14:paraId="7ABE82FF" w14:textId="469129AD" w:rsidR="003A4E30" w:rsidRPr="003A4E30" w:rsidRDefault="003A4E30" w:rsidP="003A4E30">
      <w:hyperlink r:id="rId11" w:history="1">
        <w:r w:rsidRPr="003A4E30">
          <w:rPr>
            <w:rStyle w:val="Hyperlink"/>
          </w:rPr>
          <w:t>Self-driving cars</w:t>
        </w:r>
      </w:hyperlink>
      <w:r>
        <w:t xml:space="preserve"> do more harm than good </w:t>
      </w:r>
    </w:p>
    <w:p w14:paraId="15683B5F" w14:textId="49F8B5F4" w:rsidR="00BA1F85" w:rsidRDefault="00BA1F85" w:rsidP="00BA1F85">
      <w:pPr>
        <w:pStyle w:val="Heading2"/>
      </w:pPr>
      <w:r>
        <w:t>Round 5</w:t>
      </w:r>
    </w:p>
    <w:p w14:paraId="65691EE4" w14:textId="0E60F627" w:rsidR="003A4E30" w:rsidRPr="003A4E30" w:rsidRDefault="003A4E30" w:rsidP="003A4E30">
      <w:r>
        <w:t xml:space="preserve">College degrees are overrated </w:t>
      </w:r>
    </w:p>
    <w:p w14:paraId="7A1157B3" w14:textId="23746396" w:rsidR="00BA1F85" w:rsidRDefault="00BA1F85" w:rsidP="00BA1F85">
      <w:pPr>
        <w:pStyle w:val="Heading2"/>
      </w:pPr>
      <w:r>
        <w:t>Rou</w:t>
      </w:r>
      <w:r w:rsidR="00EB4FAD">
        <w:t>nd 6</w:t>
      </w:r>
    </w:p>
    <w:p w14:paraId="431D2DF6" w14:textId="48ABE6F2" w:rsidR="00CD0B82" w:rsidRPr="00CD0B82" w:rsidRDefault="00CD0B82" w:rsidP="00CD0B82">
      <w:r>
        <w:t xml:space="preserve">The United States Federal Government should remove the option of </w:t>
      </w:r>
      <w:hyperlink r:id="rId12" w:history="1">
        <w:r w:rsidRPr="00CD0B82">
          <w:rPr>
            <w:rStyle w:val="Hyperlink"/>
          </w:rPr>
          <w:t>plea bargaining</w:t>
        </w:r>
      </w:hyperlink>
      <w:r>
        <w:t xml:space="preserve"> in the criminal justice system</w:t>
      </w:r>
    </w:p>
    <w:p w14:paraId="497D7A66" w14:textId="38CFF3D6" w:rsidR="004D00CE" w:rsidRDefault="00F02F81" w:rsidP="003A4E30">
      <w:pPr>
        <w:pStyle w:val="Heading2"/>
      </w:pPr>
      <w:r>
        <w:t>Final Round (Strike)</w:t>
      </w:r>
    </w:p>
    <w:p w14:paraId="1CCA1F07" w14:textId="40CBEA2C" w:rsidR="003A4E30" w:rsidRDefault="00CD0B82" w:rsidP="003A4E30">
      <w:pPr>
        <w:pStyle w:val="ListParagraph"/>
        <w:numPr>
          <w:ilvl w:val="0"/>
          <w:numId w:val="24"/>
        </w:numPr>
      </w:pPr>
      <w:r>
        <w:t xml:space="preserve">Ronald Reagan was right when he said, </w:t>
      </w:r>
      <w:r w:rsidR="001D14B8" w:rsidRPr="001D14B8">
        <w:t xml:space="preserve">“The most terrifying words in the English language </w:t>
      </w:r>
      <w:proofErr w:type="gramStart"/>
      <w:r w:rsidR="001D14B8" w:rsidRPr="001D14B8">
        <w:t>a</w:t>
      </w:r>
      <w:bookmarkStart w:id="0" w:name="_GoBack"/>
      <w:bookmarkEnd w:id="0"/>
      <w:r w:rsidR="001D14B8" w:rsidRPr="001D14B8">
        <w:t>re:</w:t>
      </w:r>
      <w:proofErr w:type="gramEnd"/>
      <w:r w:rsidR="001D14B8" w:rsidRPr="001D14B8">
        <w:t xml:space="preserve"> I'm from the government and I'm here to help.</w:t>
      </w:r>
      <w:r w:rsidRPr="00CD0B82">
        <w:t>”</w:t>
      </w:r>
    </w:p>
    <w:p w14:paraId="4893559C" w14:textId="29833D15" w:rsidR="003A4E30" w:rsidRDefault="003A4E30" w:rsidP="003A4E30">
      <w:pPr>
        <w:pStyle w:val="ListParagraph"/>
        <w:numPr>
          <w:ilvl w:val="0"/>
          <w:numId w:val="24"/>
        </w:numPr>
      </w:pPr>
      <w:r>
        <w:t xml:space="preserve">William Goldman was right when he said, </w:t>
      </w:r>
      <w:r w:rsidR="00CD0B82" w:rsidRPr="00CD0B82">
        <w:t>“Life is pain, highness. Anyone who says differently is selling something.”</w:t>
      </w:r>
    </w:p>
    <w:p w14:paraId="2ACB2120" w14:textId="1CAA7077" w:rsidR="00CD0B82" w:rsidRPr="003A4E30" w:rsidRDefault="00CD0B82" w:rsidP="003A4E30">
      <w:pPr>
        <w:pStyle w:val="ListParagraph"/>
        <w:numPr>
          <w:ilvl w:val="0"/>
          <w:numId w:val="24"/>
        </w:numPr>
      </w:pPr>
      <w:r>
        <w:t xml:space="preserve">Oscar Wilde was right when he said, </w:t>
      </w:r>
      <w:r w:rsidRPr="00CD0B82">
        <w:t>“Always forgive your enemies, nothing annoys them so much.”</w:t>
      </w:r>
      <w:r>
        <w:t xml:space="preserve"> </w:t>
      </w:r>
    </w:p>
    <w:p w14:paraId="517A0B7A" w14:textId="77777777" w:rsidR="003A4E30" w:rsidRPr="003A4E30" w:rsidRDefault="003A4E30" w:rsidP="003A4E30"/>
    <w:sectPr w:rsidR="003A4E30" w:rsidRPr="003A4E30" w:rsidSect="0078401F">
      <w:headerReference w:type="default" r:id="rId13"/>
      <w:footerReference w:type="default" r:id="rId14"/>
      <w:endnotePr>
        <w:numFmt w:val="decimal"/>
      </w:endnotePr>
      <w:type w:val="oddPage"/>
      <w:pgSz w:w="12240" w:h="15840"/>
      <w:pgMar w:top="1152" w:right="1152" w:bottom="1440" w:left="1152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898FBC" w14:textId="77777777" w:rsidR="001300B5" w:rsidRDefault="001300B5" w:rsidP="00DB7B76">
      <w:pPr>
        <w:spacing w:after="0" w:line="240" w:lineRule="auto"/>
      </w:pPr>
      <w:r>
        <w:separator/>
      </w:r>
    </w:p>
  </w:endnote>
  <w:endnote w:type="continuationSeparator" w:id="0">
    <w:p w14:paraId="58831BA1" w14:textId="77777777" w:rsidR="001300B5" w:rsidRDefault="001300B5" w:rsidP="00DB7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826F7" w14:textId="67FDD8F7" w:rsidR="008E5E3E" w:rsidRPr="00F710D5" w:rsidRDefault="008E5E3E" w:rsidP="008E5E3E">
    <w:pPr>
      <w:pStyle w:val="Footer"/>
      <w:tabs>
        <w:tab w:val="center" w:pos="4230"/>
      </w:tabs>
      <w:spacing w:before="200" w:after="200" w:line="240" w:lineRule="auto"/>
      <w:ind w:left="-720" w:right="-720"/>
      <w:jc w:val="center"/>
      <w:rPr>
        <w:i/>
        <w:sz w:val="18"/>
        <w:szCs w:val="18"/>
      </w:rPr>
    </w:pPr>
    <w:r w:rsidRPr="00F710D5">
      <w:rPr>
        <w:i/>
        <w:sz w:val="18"/>
        <w:szCs w:val="18"/>
      </w:rPr>
      <w:t xml:space="preserve">Copyright © Monument Publishing. This release was published as part of Season </w:t>
    </w:r>
    <w:r w:rsidR="00B40DC3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 (201</w:t>
    </w:r>
    <w:r w:rsidR="00B40DC3">
      <w:rPr>
        <w:i/>
        <w:sz w:val="18"/>
        <w:szCs w:val="18"/>
      </w:rPr>
      <w:t>9</w:t>
    </w:r>
    <w:r w:rsidRPr="00F710D5">
      <w:rPr>
        <w:i/>
        <w:sz w:val="18"/>
        <w:szCs w:val="18"/>
      </w:rPr>
      <w:t>-20</w:t>
    </w:r>
    <w:r w:rsidR="00B40DC3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) school year for speech and debate material. </w:t>
    </w:r>
  </w:p>
  <w:p w14:paraId="34B17E65" w14:textId="7D8C6F23" w:rsidR="00366C2D" w:rsidRPr="008E5E3E" w:rsidRDefault="008E5E3E" w:rsidP="008E5E3E">
    <w:pPr>
      <w:pStyle w:val="Footer"/>
      <w:tabs>
        <w:tab w:val="center" w:pos="4230"/>
      </w:tabs>
      <w:spacing w:after="0" w:line="240" w:lineRule="auto"/>
      <w:ind w:left="-720" w:right="-720"/>
      <w:jc w:val="center"/>
      <w:rPr>
        <w:b/>
        <w:i/>
      </w:rPr>
    </w:pPr>
    <w:r w:rsidRPr="001A642C">
      <w:rPr>
        <w:b/>
        <w:i/>
      </w:rPr>
      <w:t xml:space="preserve">Page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PAGE </w:instrText>
    </w:r>
    <w:r w:rsidRPr="001A642C">
      <w:rPr>
        <w:b/>
        <w:i/>
      </w:rPr>
      <w:fldChar w:fldCharType="separate"/>
    </w:r>
    <w:r w:rsidR="00C051B8">
      <w:rPr>
        <w:b/>
        <w:i/>
        <w:noProof/>
      </w:rPr>
      <w:t>1</w:t>
    </w:r>
    <w:r w:rsidRPr="001A642C">
      <w:rPr>
        <w:b/>
        <w:i/>
      </w:rPr>
      <w:fldChar w:fldCharType="end"/>
    </w:r>
    <w:r w:rsidRPr="001A642C">
      <w:rPr>
        <w:b/>
        <w:i/>
      </w:rPr>
      <w:t xml:space="preserve"> of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NUMPAGES </w:instrText>
    </w:r>
    <w:r w:rsidRPr="001A642C">
      <w:rPr>
        <w:b/>
        <w:i/>
      </w:rPr>
      <w:fldChar w:fldCharType="separate"/>
    </w:r>
    <w:r w:rsidR="00C051B8">
      <w:rPr>
        <w:b/>
        <w:i/>
        <w:noProof/>
      </w:rPr>
      <w:t>1</w:t>
    </w:r>
    <w:r w:rsidRPr="001A642C">
      <w:rPr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07E309" w14:textId="77777777" w:rsidR="001300B5" w:rsidRDefault="001300B5" w:rsidP="00DB7B76">
      <w:pPr>
        <w:spacing w:after="0" w:line="240" w:lineRule="auto"/>
      </w:pPr>
      <w:r>
        <w:separator/>
      </w:r>
    </w:p>
  </w:footnote>
  <w:footnote w:type="continuationSeparator" w:id="0">
    <w:p w14:paraId="0109AC02" w14:textId="77777777" w:rsidR="001300B5" w:rsidRDefault="001300B5" w:rsidP="00DB7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F1639" w14:textId="6F732B25" w:rsidR="00366C2D" w:rsidRPr="00F93E85" w:rsidRDefault="00601667" w:rsidP="00242B16">
    <w:pPr>
      <w:pStyle w:val="Footer"/>
      <w:pBdr>
        <w:top w:val="single" w:sz="6" w:space="4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2F2F2" w:themeFill="background1" w:themeFillShade="F2"/>
      <w:ind w:left="-720" w:right="-720"/>
      <w:jc w:val="center"/>
      <w:rPr>
        <w:i/>
        <w:sz w:val="20"/>
        <w:szCs w:val="20"/>
      </w:rPr>
    </w:pPr>
    <w:r>
      <w:rPr>
        <w:i/>
        <w:sz w:val="20"/>
        <w:szCs w:val="20"/>
      </w:rPr>
      <w:t>MonumentMembers.com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AD6C6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5ACB08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68C6F9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C2FAA3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A25A0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3E3ACB3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DC298C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5C001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A727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06483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864F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114704E"/>
    <w:multiLevelType w:val="hybridMultilevel"/>
    <w:tmpl w:val="5B4A9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CB1010"/>
    <w:multiLevelType w:val="hybridMultilevel"/>
    <w:tmpl w:val="0C2C6B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7EB3FF6"/>
    <w:multiLevelType w:val="hybridMultilevel"/>
    <w:tmpl w:val="1584E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E86CE8"/>
    <w:multiLevelType w:val="hybridMultilevel"/>
    <w:tmpl w:val="A802B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242670"/>
    <w:multiLevelType w:val="hybridMultilevel"/>
    <w:tmpl w:val="C6007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69A8"/>
    <w:multiLevelType w:val="hybridMultilevel"/>
    <w:tmpl w:val="23D02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8E1E69"/>
    <w:multiLevelType w:val="multilevel"/>
    <w:tmpl w:val="8CD2D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B265634"/>
    <w:multiLevelType w:val="hybridMultilevel"/>
    <w:tmpl w:val="BBC29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0D191C"/>
    <w:multiLevelType w:val="hybridMultilevel"/>
    <w:tmpl w:val="17463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AC2CAB"/>
    <w:multiLevelType w:val="hybridMultilevel"/>
    <w:tmpl w:val="AA9A5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086D4A"/>
    <w:multiLevelType w:val="hybridMultilevel"/>
    <w:tmpl w:val="0AC0C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087F40"/>
    <w:multiLevelType w:val="hybridMultilevel"/>
    <w:tmpl w:val="04C8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6144A4"/>
    <w:multiLevelType w:val="hybridMultilevel"/>
    <w:tmpl w:val="21FE7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0"/>
  </w:num>
  <w:num w:numId="14">
    <w:abstractNumId w:val="13"/>
  </w:num>
  <w:num w:numId="15">
    <w:abstractNumId w:val="20"/>
  </w:num>
  <w:num w:numId="16">
    <w:abstractNumId w:val="15"/>
  </w:num>
  <w:num w:numId="17">
    <w:abstractNumId w:val="19"/>
  </w:num>
  <w:num w:numId="18">
    <w:abstractNumId w:val="16"/>
  </w:num>
  <w:num w:numId="19">
    <w:abstractNumId w:val="22"/>
  </w:num>
  <w:num w:numId="20">
    <w:abstractNumId w:val="14"/>
  </w:num>
  <w:num w:numId="21">
    <w:abstractNumId w:val="21"/>
  </w:num>
  <w:num w:numId="22">
    <w:abstractNumId w:val="17"/>
  </w:num>
  <w:num w:numId="23">
    <w:abstractNumId w:val="11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B76"/>
    <w:rsid w:val="00024600"/>
    <w:rsid w:val="0002539F"/>
    <w:rsid w:val="0002588B"/>
    <w:rsid w:val="00026A1B"/>
    <w:rsid w:val="00036A22"/>
    <w:rsid w:val="00036F71"/>
    <w:rsid w:val="00066F70"/>
    <w:rsid w:val="00087308"/>
    <w:rsid w:val="000A0075"/>
    <w:rsid w:val="000A7CFD"/>
    <w:rsid w:val="000A7EC2"/>
    <w:rsid w:val="000B4939"/>
    <w:rsid w:val="000C3D04"/>
    <w:rsid w:val="000C4B55"/>
    <w:rsid w:val="000C7FF3"/>
    <w:rsid w:val="000D0262"/>
    <w:rsid w:val="000D6C57"/>
    <w:rsid w:val="000E74AD"/>
    <w:rsid w:val="001160B3"/>
    <w:rsid w:val="001209C1"/>
    <w:rsid w:val="001300B5"/>
    <w:rsid w:val="00143020"/>
    <w:rsid w:val="0014404A"/>
    <w:rsid w:val="001553D2"/>
    <w:rsid w:val="00155780"/>
    <w:rsid w:val="00155F63"/>
    <w:rsid w:val="00167A41"/>
    <w:rsid w:val="00176AD8"/>
    <w:rsid w:val="00177F0D"/>
    <w:rsid w:val="0018367A"/>
    <w:rsid w:val="00187088"/>
    <w:rsid w:val="001A3E8D"/>
    <w:rsid w:val="001C1A12"/>
    <w:rsid w:val="001C1C9D"/>
    <w:rsid w:val="001C79A7"/>
    <w:rsid w:val="001D14B8"/>
    <w:rsid w:val="001D28D0"/>
    <w:rsid w:val="001D739C"/>
    <w:rsid w:val="001E2C45"/>
    <w:rsid w:val="001E7351"/>
    <w:rsid w:val="001F2E41"/>
    <w:rsid w:val="001F759F"/>
    <w:rsid w:val="00201483"/>
    <w:rsid w:val="00202A02"/>
    <w:rsid w:val="002132B8"/>
    <w:rsid w:val="00215C98"/>
    <w:rsid w:val="002207D8"/>
    <w:rsid w:val="00230E29"/>
    <w:rsid w:val="0023406C"/>
    <w:rsid w:val="00242616"/>
    <w:rsid w:val="00242B16"/>
    <w:rsid w:val="0024499A"/>
    <w:rsid w:val="00251325"/>
    <w:rsid w:val="00273C9C"/>
    <w:rsid w:val="002746D7"/>
    <w:rsid w:val="00285253"/>
    <w:rsid w:val="002871B9"/>
    <w:rsid w:val="00287986"/>
    <w:rsid w:val="0029523C"/>
    <w:rsid w:val="002A3A09"/>
    <w:rsid w:val="002A7AD9"/>
    <w:rsid w:val="002B415B"/>
    <w:rsid w:val="002B6EA3"/>
    <w:rsid w:val="002D2096"/>
    <w:rsid w:val="002E0D16"/>
    <w:rsid w:val="002E733C"/>
    <w:rsid w:val="002E775B"/>
    <w:rsid w:val="002F1E1E"/>
    <w:rsid w:val="002F418D"/>
    <w:rsid w:val="0030317D"/>
    <w:rsid w:val="00313DFA"/>
    <w:rsid w:val="00320337"/>
    <w:rsid w:val="003245CF"/>
    <w:rsid w:val="00324E5A"/>
    <w:rsid w:val="00325740"/>
    <w:rsid w:val="003306D5"/>
    <w:rsid w:val="00366C2D"/>
    <w:rsid w:val="00370B2F"/>
    <w:rsid w:val="00370DA4"/>
    <w:rsid w:val="00381981"/>
    <w:rsid w:val="003870BA"/>
    <w:rsid w:val="003875C7"/>
    <w:rsid w:val="003879E4"/>
    <w:rsid w:val="00391968"/>
    <w:rsid w:val="00394059"/>
    <w:rsid w:val="00394747"/>
    <w:rsid w:val="00395922"/>
    <w:rsid w:val="003A01CA"/>
    <w:rsid w:val="003A4E30"/>
    <w:rsid w:val="003B62BB"/>
    <w:rsid w:val="003C6BC0"/>
    <w:rsid w:val="003D0D49"/>
    <w:rsid w:val="003D2E75"/>
    <w:rsid w:val="003D4A5D"/>
    <w:rsid w:val="003D6D26"/>
    <w:rsid w:val="003F6B58"/>
    <w:rsid w:val="004005BF"/>
    <w:rsid w:val="00403F0D"/>
    <w:rsid w:val="00412A91"/>
    <w:rsid w:val="0041356E"/>
    <w:rsid w:val="004245E1"/>
    <w:rsid w:val="00427D83"/>
    <w:rsid w:val="00434944"/>
    <w:rsid w:val="00437752"/>
    <w:rsid w:val="00441E2B"/>
    <w:rsid w:val="0044673C"/>
    <w:rsid w:val="00450D96"/>
    <w:rsid w:val="004628F0"/>
    <w:rsid w:val="00465C5B"/>
    <w:rsid w:val="00484792"/>
    <w:rsid w:val="00494367"/>
    <w:rsid w:val="004A484F"/>
    <w:rsid w:val="004B2977"/>
    <w:rsid w:val="004C22D3"/>
    <w:rsid w:val="004D00CE"/>
    <w:rsid w:val="004D46C6"/>
    <w:rsid w:val="004E386D"/>
    <w:rsid w:val="004E4B6C"/>
    <w:rsid w:val="004F2E75"/>
    <w:rsid w:val="004F4E71"/>
    <w:rsid w:val="00504A06"/>
    <w:rsid w:val="00514B92"/>
    <w:rsid w:val="00522E9B"/>
    <w:rsid w:val="00524635"/>
    <w:rsid w:val="005332D4"/>
    <w:rsid w:val="005375A1"/>
    <w:rsid w:val="00550E32"/>
    <w:rsid w:val="005552CD"/>
    <w:rsid w:val="0056534C"/>
    <w:rsid w:val="00567088"/>
    <w:rsid w:val="0057489E"/>
    <w:rsid w:val="00576029"/>
    <w:rsid w:val="00577C85"/>
    <w:rsid w:val="005829CD"/>
    <w:rsid w:val="00583565"/>
    <w:rsid w:val="005854E1"/>
    <w:rsid w:val="00594644"/>
    <w:rsid w:val="005A05B9"/>
    <w:rsid w:val="005A2DA3"/>
    <w:rsid w:val="005C64A3"/>
    <w:rsid w:val="005C6C1E"/>
    <w:rsid w:val="005D1402"/>
    <w:rsid w:val="005D4A70"/>
    <w:rsid w:val="005E10DA"/>
    <w:rsid w:val="005F75CA"/>
    <w:rsid w:val="00601667"/>
    <w:rsid w:val="00615C80"/>
    <w:rsid w:val="00637781"/>
    <w:rsid w:val="00642094"/>
    <w:rsid w:val="00650031"/>
    <w:rsid w:val="0065334A"/>
    <w:rsid w:val="00661A85"/>
    <w:rsid w:val="00677CB9"/>
    <w:rsid w:val="00677F03"/>
    <w:rsid w:val="00690FE3"/>
    <w:rsid w:val="00692EBF"/>
    <w:rsid w:val="00693994"/>
    <w:rsid w:val="006A2840"/>
    <w:rsid w:val="006A54E0"/>
    <w:rsid w:val="006A5D68"/>
    <w:rsid w:val="006B4214"/>
    <w:rsid w:val="006B6DBF"/>
    <w:rsid w:val="006B7761"/>
    <w:rsid w:val="006C6E28"/>
    <w:rsid w:val="006D163C"/>
    <w:rsid w:val="006D2EEF"/>
    <w:rsid w:val="006D5E17"/>
    <w:rsid w:val="006D65C2"/>
    <w:rsid w:val="006E18C5"/>
    <w:rsid w:val="006F69BA"/>
    <w:rsid w:val="006F6D0D"/>
    <w:rsid w:val="007032F3"/>
    <w:rsid w:val="00712E93"/>
    <w:rsid w:val="00716957"/>
    <w:rsid w:val="00723895"/>
    <w:rsid w:val="00727B89"/>
    <w:rsid w:val="007312A9"/>
    <w:rsid w:val="00747EC6"/>
    <w:rsid w:val="00760D3B"/>
    <w:rsid w:val="007648E4"/>
    <w:rsid w:val="00767B97"/>
    <w:rsid w:val="007728C1"/>
    <w:rsid w:val="00774340"/>
    <w:rsid w:val="00781C03"/>
    <w:rsid w:val="0078401F"/>
    <w:rsid w:val="00790AB3"/>
    <w:rsid w:val="00797218"/>
    <w:rsid w:val="00797692"/>
    <w:rsid w:val="007B44AF"/>
    <w:rsid w:val="007B7A6A"/>
    <w:rsid w:val="007B7DB8"/>
    <w:rsid w:val="007C5D11"/>
    <w:rsid w:val="007C5ED6"/>
    <w:rsid w:val="007D11F4"/>
    <w:rsid w:val="007D4E68"/>
    <w:rsid w:val="007E358D"/>
    <w:rsid w:val="007E4B0D"/>
    <w:rsid w:val="007F46A3"/>
    <w:rsid w:val="00817594"/>
    <w:rsid w:val="00817E46"/>
    <w:rsid w:val="00820FEB"/>
    <w:rsid w:val="008222FF"/>
    <w:rsid w:val="00824D61"/>
    <w:rsid w:val="00826C88"/>
    <w:rsid w:val="0083081F"/>
    <w:rsid w:val="00832A33"/>
    <w:rsid w:val="00836F56"/>
    <w:rsid w:val="0084217A"/>
    <w:rsid w:val="0084445E"/>
    <w:rsid w:val="008554E8"/>
    <w:rsid w:val="00866B14"/>
    <w:rsid w:val="0089461A"/>
    <w:rsid w:val="008A0054"/>
    <w:rsid w:val="008A02F5"/>
    <w:rsid w:val="008B1D5D"/>
    <w:rsid w:val="008B581F"/>
    <w:rsid w:val="008B612B"/>
    <w:rsid w:val="008C7F5C"/>
    <w:rsid w:val="008E5E3E"/>
    <w:rsid w:val="00901AAE"/>
    <w:rsid w:val="00921B79"/>
    <w:rsid w:val="0093085E"/>
    <w:rsid w:val="009343F0"/>
    <w:rsid w:val="009465F4"/>
    <w:rsid w:val="00952AC5"/>
    <w:rsid w:val="009564C3"/>
    <w:rsid w:val="009643FA"/>
    <w:rsid w:val="00970388"/>
    <w:rsid w:val="00970BC7"/>
    <w:rsid w:val="0097263C"/>
    <w:rsid w:val="00974F1E"/>
    <w:rsid w:val="0098585A"/>
    <w:rsid w:val="009A7207"/>
    <w:rsid w:val="009C0BAC"/>
    <w:rsid w:val="009C7ABE"/>
    <w:rsid w:val="009D172C"/>
    <w:rsid w:val="009D59E3"/>
    <w:rsid w:val="009F0369"/>
    <w:rsid w:val="009F27CB"/>
    <w:rsid w:val="00A044EE"/>
    <w:rsid w:val="00A04DAF"/>
    <w:rsid w:val="00A1191D"/>
    <w:rsid w:val="00A15793"/>
    <w:rsid w:val="00A34363"/>
    <w:rsid w:val="00A3517F"/>
    <w:rsid w:val="00A45FC7"/>
    <w:rsid w:val="00A50E80"/>
    <w:rsid w:val="00A66D7A"/>
    <w:rsid w:val="00A67C6B"/>
    <w:rsid w:val="00A70B44"/>
    <w:rsid w:val="00A76C09"/>
    <w:rsid w:val="00A80AFE"/>
    <w:rsid w:val="00A84C0B"/>
    <w:rsid w:val="00A91788"/>
    <w:rsid w:val="00AA28AA"/>
    <w:rsid w:val="00AB345E"/>
    <w:rsid w:val="00AB5629"/>
    <w:rsid w:val="00AC2A69"/>
    <w:rsid w:val="00AD03B3"/>
    <w:rsid w:val="00AE26E1"/>
    <w:rsid w:val="00B06952"/>
    <w:rsid w:val="00B06F2B"/>
    <w:rsid w:val="00B0710C"/>
    <w:rsid w:val="00B129C4"/>
    <w:rsid w:val="00B173C7"/>
    <w:rsid w:val="00B17F5D"/>
    <w:rsid w:val="00B246C9"/>
    <w:rsid w:val="00B40DC3"/>
    <w:rsid w:val="00B66968"/>
    <w:rsid w:val="00B674D9"/>
    <w:rsid w:val="00B716E8"/>
    <w:rsid w:val="00B80195"/>
    <w:rsid w:val="00B93680"/>
    <w:rsid w:val="00B94EAF"/>
    <w:rsid w:val="00BA1F85"/>
    <w:rsid w:val="00BA4CE8"/>
    <w:rsid w:val="00BB4DFD"/>
    <w:rsid w:val="00BC28D7"/>
    <w:rsid w:val="00BC3334"/>
    <w:rsid w:val="00BD0456"/>
    <w:rsid w:val="00BF2262"/>
    <w:rsid w:val="00C00A16"/>
    <w:rsid w:val="00C051B8"/>
    <w:rsid w:val="00C30327"/>
    <w:rsid w:val="00C34B5F"/>
    <w:rsid w:val="00C352C4"/>
    <w:rsid w:val="00C54BE8"/>
    <w:rsid w:val="00C6050F"/>
    <w:rsid w:val="00C63A37"/>
    <w:rsid w:val="00C77B18"/>
    <w:rsid w:val="00C828F1"/>
    <w:rsid w:val="00C82E52"/>
    <w:rsid w:val="00C910B5"/>
    <w:rsid w:val="00CA0BE8"/>
    <w:rsid w:val="00CB72D7"/>
    <w:rsid w:val="00CC55A8"/>
    <w:rsid w:val="00CC7322"/>
    <w:rsid w:val="00CD0B82"/>
    <w:rsid w:val="00CD57C6"/>
    <w:rsid w:val="00CE0BDE"/>
    <w:rsid w:val="00CF53C9"/>
    <w:rsid w:val="00D05244"/>
    <w:rsid w:val="00D22B65"/>
    <w:rsid w:val="00D3179D"/>
    <w:rsid w:val="00D50AE7"/>
    <w:rsid w:val="00D5318B"/>
    <w:rsid w:val="00D53BB4"/>
    <w:rsid w:val="00D75A27"/>
    <w:rsid w:val="00D774D8"/>
    <w:rsid w:val="00D80AEB"/>
    <w:rsid w:val="00D835F3"/>
    <w:rsid w:val="00D84EEC"/>
    <w:rsid w:val="00D874F1"/>
    <w:rsid w:val="00D957E0"/>
    <w:rsid w:val="00DA4877"/>
    <w:rsid w:val="00DB367B"/>
    <w:rsid w:val="00DB7B76"/>
    <w:rsid w:val="00DC091C"/>
    <w:rsid w:val="00DC12FF"/>
    <w:rsid w:val="00DC2D52"/>
    <w:rsid w:val="00DC3062"/>
    <w:rsid w:val="00DC356E"/>
    <w:rsid w:val="00DC641F"/>
    <w:rsid w:val="00DD7315"/>
    <w:rsid w:val="00DF2B1B"/>
    <w:rsid w:val="00DF6781"/>
    <w:rsid w:val="00E117BA"/>
    <w:rsid w:val="00E12F8B"/>
    <w:rsid w:val="00E13658"/>
    <w:rsid w:val="00E13FFB"/>
    <w:rsid w:val="00E159E5"/>
    <w:rsid w:val="00E168F3"/>
    <w:rsid w:val="00E27DAA"/>
    <w:rsid w:val="00E421A5"/>
    <w:rsid w:val="00E52C55"/>
    <w:rsid w:val="00E53265"/>
    <w:rsid w:val="00E55B6D"/>
    <w:rsid w:val="00E7323C"/>
    <w:rsid w:val="00E87ADC"/>
    <w:rsid w:val="00EA7249"/>
    <w:rsid w:val="00EB2ACC"/>
    <w:rsid w:val="00EB3597"/>
    <w:rsid w:val="00EB4FAD"/>
    <w:rsid w:val="00EC2808"/>
    <w:rsid w:val="00ED189D"/>
    <w:rsid w:val="00ED308B"/>
    <w:rsid w:val="00ED720E"/>
    <w:rsid w:val="00EE2E33"/>
    <w:rsid w:val="00EE58FB"/>
    <w:rsid w:val="00EF7C7B"/>
    <w:rsid w:val="00EF7D15"/>
    <w:rsid w:val="00F02F81"/>
    <w:rsid w:val="00F1002C"/>
    <w:rsid w:val="00F13DA4"/>
    <w:rsid w:val="00F1550A"/>
    <w:rsid w:val="00F2154D"/>
    <w:rsid w:val="00F232A0"/>
    <w:rsid w:val="00F2783E"/>
    <w:rsid w:val="00F30023"/>
    <w:rsid w:val="00F35532"/>
    <w:rsid w:val="00F367DD"/>
    <w:rsid w:val="00F53458"/>
    <w:rsid w:val="00F56280"/>
    <w:rsid w:val="00F67237"/>
    <w:rsid w:val="00F7231E"/>
    <w:rsid w:val="00F802AE"/>
    <w:rsid w:val="00F81B2D"/>
    <w:rsid w:val="00F97F4D"/>
    <w:rsid w:val="00FA5DC0"/>
    <w:rsid w:val="00FA5F1C"/>
    <w:rsid w:val="00FB778D"/>
    <w:rsid w:val="00FC5CC8"/>
    <w:rsid w:val="00FC66D3"/>
    <w:rsid w:val="00FD4940"/>
    <w:rsid w:val="00FE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0979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bel" w:eastAsiaTheme="minorHAnsi" w:hAnsi="Corbe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7B76"/>
    <w:pPr>
      <w:spacing w:after="240" w:line="288" w:lineRule="auto"/>
    </w:pPr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7B76"/>
    <w:pPr>
      <w:keepNext/>
      <w:keepLines/>
      <w:spacing w:before="240" w:after="12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7B76"/>
    <w:pPr>
      <w:keepNext/>
      <w:keepLines/>
      <w:spacing w:before="200" w:after="0"/>
      <w:outlineLvl w:val="1"/>
    </w:pPr>
    <w:rPr>
      <w:rFonts w:asciiTheme="minorHAnsi" w:eastAsiaTheme="majorEastAsia" w:hAnsiTheme="minorHAnsi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7B76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B7B76"/>
    <w:rPr>
      <w:rFonts w:asciiTheme="minorHAnsi" w:eastAsiaTheme="majorEastAsia" w:hAnsiTheme="minorHAnsi" w:cstheme="majorBidi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DB7B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B76"/>
    <w:rPr>
      <w:rFonts w:ascii="Times New Roman" w:hAnsi="Times New Roman" w:cs="Times New Roman"/>
    </w:rPr>
  </w:style>
  <w:style w:type="character" w:styleId="Hyperlink">
    <w:name w:val="Hyperlink"/>
    <w:rsid w:val="00DB7B76"/>
    <w:rPr>
      <w:b w:val="0"/>
      <w:bCs w:val="0"/>
      <w:i w:val="0"/>
      <w:iCs w:val="0"/>
      <w:color w:val="7F7F7F" w:themeColor="text1" w:themeTint="80"/>
      <w:u w:val="dotted" w:color="7F7F7F" w:themeColor="text1" w:themeTint="80"/>
    </w:rPr>
  </w:style>
  <w:style w:type="paragraph" w:styleId="FootnoteText">
    <w:name w:val="footnote text"/>
    <w:link w:val="FootnoteTextChar"/>
    <w:rsid w:val="001D28D0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</w:pPr>
    <w:rPr>
      <w:rFonts w:ascii="Times New Roman" w:eastAsia="Helvetica" w:hAnsi="Times New Roman" w:cs="Helvetica"/>
      <w:color w:val="000000"/>
      <w:bdr w:val="nil"/>
    </w:rPr>
  </w:style>
  <w:style w:type="character" w:customStyle="1" w:styleId="FootnoteTextChar">
    <w:name w:val="Footnote Text Char"/>
    <w:basedOn w:val="DefaultParagraphFont"/>
    <w:link w:val="FootnoteText"/>
    <w:rsid w:val="001D28D0"/>
    <w:rPr>
      <w:rFonts w:ascii="Times New Roman" w:eastAsia="Helvetica" w:hAnsi="Times New Roman" w:cs="Helvetica"/>
      <w:color w:val="000000"/>
      <w:bdr w:val="nil"/>
    </w:rPr>
  </w:style>
  <w:style w:type="character" w:styleId="FootnoteReference">
    <w:name w:val="footnote reference"/>
    <w:rsid w:val="00DB7B76"/>
    <w:rPr>
      <w:color w:val="000000"/>
      <w:sz w:val="20"/>
      <w:szCs w:val="20"/>
      <w:vertAlign w:val="superscript"/>
    </w:rPr>
  </w:style>
  <w:style w:type="paragraph" w:customStyle="1" w:styleId="Red-Title">
    <w:name w:val="Red - Title"/>
    <w:basedOn w:val="Normal"/>
    <w:qFormat/>
    <w:rsid w:val="00DB7B76"/>
    <w:pPr>
      <w:pageBreakBefore/>
      <w:shd w:val="clear" w:color="F2F2F2" w:themeColor="background1" w:themeShade="F2" w:fill="auto"/>
      <w:ind w:left="-720" w:right="-720"/>
      <w:jc w:val="center"/>
    </w:pPr>
    <w:rPr>
      <w:bCs/>
      <w:smallCaps/>
      <w:sz w:val="44"/>
      <w:szCs w:val="32"/>
    </w:rPr>
  </w:style>
  <w:style w:type="paragraph" w:customStyle="1" w:styleId="Red-Summary">
    <w:name w:val="Red - Summary"/>
    <w:basedOn w:val="Normal"/>
    <w:qFormat/>
    <w:rsid w:val="00DB7B76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00" w:line="240" w:lineRule="auto"/>
    </w:pPr>
    <w:rPr>
      <w:rFonts w:eastAsia="Times New Roman" w:cs="Helvetica"/>
      <w:bCs/>
      <w:szCs w:val="22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D957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7E0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F6723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352C4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32A0"/>
    <w:pPr>
      <w:spacing w:before="100" w:beforeAutospacing="1" w:after="100" w:afterAutospacing="1" w:line="240" w:lineRule="auto"/>
    </w:pPr>
  </w:style>
  <w:style w:type="paragraph" w:styleId="EndnoteText">
    <w:name w:val="endnote text"/>
    <w:basedOn w:val="Normal"/>
    <w:link w:val="EndnoteTextChar"/>
    <w:uiPriority w:val="99"/>
    <w:unhideWhenUsed/>
    <w:rsid w:val="007E4B0D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rsid w:val="007E4B0D"/>
    <w:rPr>
      <w:rFonts w:ascii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unhideWhenUsed/>
    <w:rsid w:val="007E4B0D"/>
    <w:rPr>
      <w:vertAlign w:val="superscript"/>
    </w:rPr>
  </w:style>
  <w:style w:type="character" w:styleId="UnresolvedMention">
    <w:name w:val="Unresolved Mention"/>
    <w:basedOn w:val="DefaultParagraphFont"/>
    <w:uiPriority w:val="99"/>
    <w:rsid w:val="007976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4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3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0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62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5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66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868632">
                  <w:marLeft w:val="0"/>
                  <w:marRight w:val="0"/>
                  <w:marTop w:val="9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9" w:color="E5E5E5"/>
                    <w:right w:val="none" w:sz="0" w:space="0" w:color="auto"/>
                  </w:divBdr>
                </w:div>
              </w:divsChild>
            </w:div>
          </w:divsChild>
        </w:div>
        <w:div w:id="180179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61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27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95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57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993503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97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426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4978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4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nbc.com/2019/10/07/asia-markets-october-7-us-china-trade-negotiations-set-to-resume.htm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nolo.com/legal-encyclopedia/the-basics-plea-bargain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dailymail.co.uk/sciencetech/article-7541419/A-driverless-Tesla-summoned-owner-mistaken-runaway-car-onlooker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latimes.com/business/story/2019-10-06/vape-shops-los-angeles-public-health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washingtonpost.com/business/2019/08/20/trump-v-obama-economy-charts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802961E-0E5C-A940-9FB4-E8344BF80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258</Words>
  <Characters>1373</Characters>
  <Application>Microsoft Office Word</Application>
  <DocSecurity>0</DocSecurity>
  <Lines>21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 Erickson</dc:creator>
  <cp:keywords/>
  <dc:description/>
  <cp:lastModifiedBy>Noah Jeub</cp:lastModifiedBy>
  <cp:revision>9</cp:revision>
  <cp:lastPrinted>2017-04-24T14:35:00Z</cp:lastPrinted>
  <dcterms:created xsi:type="dcterms:W3CDTF">2019-09-23T02:09:00Z</dcterms:created>
  <dcterms:modified xsi:type="dcterms:W3CDTF">2019-10-07T03:49:00Z</dcterms:modified>
</cp:coreProperties>
</file>